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E2" w:rsidRDefault="000D5351">
      <w:pPr>
        <w:tabs>
          <w:tab w:val="left" w:pos="6761"/>
        </w:tabs>
        <w:spacing w:line="460" w:lineRule="exact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购买意向书</w:t>
      </w:r>
    </w:p>
    <w:p w:rsidR="00420BE2" w:rsidRDefault="00420BE2">
      <w:pPr>
        <w:tabs>
          <w:tab w:val="left" w:pos="6761"/>
        </w:tabs>
        <w:spacing w:line="460" w:lineRule="exact"/>
        <w:jc w:val="center"/>
        <w:rPr>
          <w:rFonts w:ascii="黑体" w:eastAsia="黑体"/>
          <w:bCs/>
          <w:sz w:val="32"/>
        </w:rPr>
      </w:pPr>
    </w:p>
    <w:p w:rsidR="00420BE2" w:rsidRDefault="000D5351">
      <w:pPr>
        <w:tabs>
          <w:tab w:val="left" w:pos="6761"/>
        </w:tabs>
        <w:spacing w:line="340" w:lineRule="exact"/>
        <w:rPr>
          <w:rFonts w:ascii="宋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第一条</w:t>
      </w:r>
      <w:r>
        <w:rPr>
          <w:rFonts w:ascii="宋体" w:eastAsia="黑体" w:hAnsi="宋体" w:hint="eastAsia"/>
          <w:bCs/>
          <w:sz w:val="24"/>
        </w:rPr>
        <w:t>：物业位置及购买条件</w:t>
      </w:r>
    </w:p>
    <w:p w:rsidR="00420BE2" w:rsidRDefault="000D5351" w:rsidP="00515DE9">
      <w:pPr>
        <w:tabs>
          <w:tab w:val="left" w:pos="6761"/>
        </w:tabs>
        <w:spacing w:line="340" w:lineRule="exact"/>
        <w:ind w:left="425" w:firstLineChars="22" w:firstLine="5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 w:hint="eastAsia"/>
          <w:bCs/>
          <w:sz w:val="24"/>
          <w:u w:val="single"/>
        </w:rPr>
        <w:t xml:space="preserve">              </w:t>
      </w:r>
      <w:r>
        <w:rPr>
          <w:rFonts w:ascii="宋体" w:hAnsi="宋体" w:hint="eastAsia"/>
          <w:bCs/>
          <w:sz w:val="24"/>
        </w:rPr>
        <w:t>（以下简称买方）愿意委托</w:t>
      </w:r>
      <w:r>
        <w:rPr>
          <w:rFonts w:ascii="宋体" w:hAnsi="宋体" w:hint="eastAsia"/>
          <w:bCs/>
          <w:sz w:val="24"/>
          <w:u w:val="single"/>
        </w:rPr>
        <w:t xml:space="preserve">                     </w:t>
      </w:r>
      <w:r>
        <w:rPr>
          <w:rFonts w:ascii="宋体" w:hAnsi="宋体" w:hint="eastAsia"/>
          <w:bCs/>
          <w:sz w:val="24"/>
        </w:rPr>
        <w:t>（以下简称受托方）购买坐落于北京市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</w:rPr>
        <w:t>区</w:t>
      </w:r>
      <w:r>
        <w:rPr>
          <w:rFonts w:ascii="宋体" w:hAnsi="宋体" w:hint="eastAsia"/>
          <w:bCs/>
          <w:sz w:val="24"/>
          <w:u w:val="single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小区</w:t>
      </w:r>
      <w:r>
        <w:rPr>
          <w:rFonts w:ascii="宋体" w:hAnsi="宋体" w:hint="eastAsia"/>
          <w:bCs/>
          <w:sz w:val="24"/>
          <w:u w:val="single"/>
        </w:rPr>
        <w:t xml:space="preserve">               </w:t>
      </w:r>
      <w:r>
        <w:rPr>
          <w:rFonts w:ascii="宋体" w:hAnsi="宋体" w:hint="eastAsia"/>
          <w:bCs/>
          <w:sz w:val="24"/>
        </w:rPr>
        <w:t>号室之房屋。</w:t>
      </w:r>
    </w:p>
    <w:p w:rsidR="00420BE2" w:rsidRDefault="000D5351" w:rsidP="00515DE9">
      <w:pPr>
        <w:tabs>
          <w:tab w:val="left" w:pos="6761"/>
        </w:tabs>
        <w:spacing w:line="340" w:lineRule="exact"/>
        <w:ind w:left="425" w:firstLineChars="22" w:firstLine="5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（二）买方愿意以下列条件购买以上物业：</w:t>
      </w:r>
    </w:p>
    <w:p w:rsidR="00420BE2" w:rsidRDefault="000D5351" w:rsidP="00515DE9">
      <w:pPr>
        <w:tabs>
          <w:tab w:val="left" w:pos="6761"/>
        </w:tabs>
        <w:spacing w:line="340" w:lineRule="exact"/>
        <w:ind w:left="425" w:firstLineChars="22" w:firstLine="5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购买总价款：人民币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    </w:t>
      </w:r>
      <w:r>
        <w:rPr>
          <w:rFonts w:ascii="宋体" w:hAnsi="宋体" w:hint="eastAsia"/>
          <w:bCs/>
          <w:sz w:val="24"/>
        </w:rPr>
        <w:t>元整。此价款包括</w:t>
      </w:r>
      <w:r>
        <w:rPr>
          <w:rFonts w:ascii="宋体" w:hAnsi="宋体" w:hint="eastAsia"/>
          <w:bCs/>
          <w:sz w:val="24"/>
          <w:u w:val="single"/>
        </w:rPr>
        <w:t xml:space="preserve">            </w:t>
      </w:r>
    </w:p>
    <w:p w:rsidR="00420BE2" w:rsidRDefault="000D5351">
      <w:pPr>
        <w:tabs>
          <w:tab w:val="left" w:pos="6761"/>
        </w:tabs>
        <w:spacing w:line="340" w:lineRule="exact"/>
        <w:ind w:left="480" w:hangingChars="200" w:hanging="480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                                               </w:t>
      </w:r>
      <w:r>
        <w:rPr>
          <w:rFonts w:ascii="宋体" w:hAnsi="宋体" w:hint="eastAsia"/>
          <w:bCs/>
          <w:sz w:val="24"/>
          <w:u w:val="single"/>
        </w:rPr>
        <w:t>。</w:t>
      </w:r>
      <w:r>
        <w:rPr>
          <w:rFonts w:ascii="宋体" w:hAnsi="宋体" w:hint="eastAsia"/>
          <w:bCs/>
          <w:sz w:val="24"/>
          <w:u w:val="single"/>
        </w:rPr>
        <w:t xml:space="preserve"> </w:t>
      </w:r>
    </w:p>
    <w:p w:rsidR="00420BE2" w:rsidRDefault="000D5351">
      <w:pPr>
        <w:tabs>
          <w:tab w:val="left" w:pos="6761"/>
        </w:tabs>
        <w:spacing w:line="340" w:lineRule="exact"/>
        <w:ind w:leftChars="228" w:left="479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付款方式：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                                     </w:t>
      </w:r>
      <w:r>
        <w:rPr>
          <w:rFonts w:ascii="宋体" w:hAnsi="宋体" w:hint="eastAsia"/>
          <w:bCs/>
          <w:sz w:val="24"/>
          <w:u w:val="single"/>
        </w:rPr>
        <w:t>。</w:t>
      </w:r>
      <w:r>
        <w:rPr>
          <w:rFonts w:ascii="宋体" w:hAnsi="宋体" w:hint="eastAsia"/>
          <w:bCs/>
          <w:sz w:val="24"/>
          <w:u w:val="single"/>
        </w:rPr>
        <w:t xml:space="preserve"> </w:t>
      </w:r>
    </w:p>
    <w:p w:rsidR="00420BE2" w:rsidRDefault="000D5351">
      <w:pPr>
        <w:tabs>
          <w:tab w:val="left" w:pos="6761"/>
        </w:tabs>
        <w:spacing w:line="34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第二条：意向金支付</w:t>
      </w:r>
    </w:p>
    <w:p w:rsidR="00420BE2" w:rsidRDefault="000D5351">
      <w:pPr>
        <w:tabs>
          <w:tab w:val="left" w:pos="6761"/>
        </w:tabs>
        <w:spacing w:line="340" w:lineRule="exact"/>
        <w:ind w:leftChars="228" w:left="479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（一）买方为表示购买之诚意，同意于签订购买意向书同时，支付</w:t>
      </w:r>
      <w:r>
        <w:rPr>
          <w:rFonts w:ascii="宋体" w:hAnsi="宋体" w:hint="eastAsia"/>
          <w:bCs/>
          <w:sz w:val="24"/>
          <w:u w:val="single"/>
        </w:rPr>
        <w:t xml:space="preserve">                     </w:t>
      </w:r>
      <w:r>
        <w:rPr>
          <w:rFonts w:ascii="宋体" w:hAnsi="宋体" w:hint="eastAsia"/>
          <w:bCs/>
          <w:sz w:val="24"/>
        </w:rPr>
        <w:t>作为购房意向金。乃受托人受买方之托，前往卖方处洽谈价格条件确认之凭据。</w:t>
      </w:r>
    </w:p>
    <w:p w:rsidR="00420BE2" w:rsidRDefault="000D5351">
      <w:pPr>
        <w:tabs>
          <w:tab w:val="left" w:pos="6761"/>
        </w:tabs>
        <w:spacing w:line="340" w:lineRule="exact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（二）买方支付意向金金额如下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00"/>
        <w:gridCol w:w="1575"/>
        <w:gridCol w:w="6512"/>
      </w:tblGrid>
      <w:tr w:rsidR="00420BE2">
        <w:trPr>
          <w:cantSplit/>
          <w:trHeight w:val="1370"/>
          <w:jc w:val="center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E2" w:rsidRDefault="000D5351">
            <w:pPr>
              <w:tabs>
                <w:tab w:val="left" w:pos="6761"/>
              </w:tabs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现金</w:t>
            </w:r>
          </w:p>
          <w:p w:rsidR="00420BE2" w:rsidRDefault="00420BE2">
            <w:pPr>
              <w:tabs>
                <w:tab w:val="left" w:pos="6761"/>
              </w:tabs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420BE2" w:rsidRDefault="000D5351">
            <w:pPr>
              <w:tabs>
                <w:tab w:val="left" w:pos="6761"/>
              </w:tabs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支票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E2" w:rsidRDefault="000D5351">
            <w:pPr>
              <w:tabs>
                <w:tab w:val="left" w:pos="6761"/>
              </w:tabs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人民币</w:t>
            </w:r>
          </w:p>
          <w:p w:rsidR="00420BE2" w:rsidRDefault="00420BE2">
            <w:pPr>
              <w:tabs>
                <w:tab w:val="left" w:pos="6761"/>
              </w:tabs>
              <w:spacing w:line="360" w:lineRule="exact"/>
              <w:rPr>
                <w:rFonts w:ascii="宋体" w:hAnsi="宋体"/>
                <w:bCs/>
                <w:sz w:val="24"/>
              </w:rPr>
            </w:pPr>
          </w:p>
          <w:p w:rsidR="00420BE2" w:rsidRDefault="000D5351">
            <w:pPr>
              <w:tabs>
                <w:tab w:val="left" w:pos="6761"/>
              </w:tabs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圆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20BE2" w:rsidRDefault="000D5351">
            <w:pPr>
              <w:tabs>
                <w:tab w:val="left" w:pos="6761"/>
              </w:tabs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bCs/>
                <w:sz w:val="24"/>
              </w:rPr>
              <w:t>元整</w:t>
            </w:r>
          </w:p>
        </w:tc>
      </w:tr>
      <w:tr w:rsidR="00420BE2">
        <w:trPr>
          <w:cantSplit/>
          <w:trHeight w:val="900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E2" w:rsidRDefault="000D5351">
            <w:pPr>
              <w:tabs>
                <w:tab w:val="left" w:pos="6761"/>
              </w:tabs>
              <w:spacing w:line="34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买方签字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BE2" w:rsidRDefault="00420BE2">
            <w:pPr>
              <w:tabs>
                <w:tab w:val="left" w:pos="6761"/>
              </w:tabs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420BE2">
        <w:trPr>
          <w:cantSplit/>
          <w:trHeight w:val="896"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E2" w:rsidRDefault="000D5351">
            <w:pPr>
              <w:spacing w:line="34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0BE2" w:rsidRDefault="000D5351">
            <w:pPr>
              <w:spacing w:line="34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20BE2" w:rsidRDefault="000D5351" w:rsidP="00515DE9">
      <w:pPr>
        <w:tabs>
          <w:tab w:val="left" w:pos="6761"/>
        </w:tabs>
        <w:spacing w:line="340" w:lineRule="exact"/>
        <w:ind w:left="425" w:firstLineChars="22" w:firstLine="5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（三）本意向书自签署后</w:t>
      </w:r>
      <w:r>
        <w:rPr>
          <w:rFonts w:ascii="宋体" w:hAnsi="宋体" w:hint="eastAsia"/>
          <w:bCs/>
          <w:sz w:val="24"/>
          <w:u w:val="single"/>
        </w:rPr>
        <w:t xml:space="preserve">           </w:t>
      </w:r>
      <w:r>
        <w:rPr>
          <w:rFonts w:ascii="宋体" w:hAnsi="宋体" w:hint="eastAsia"/>
          <w:bCs/>
          <w:sz w:val="24"/>
        </w:rPr>
        <w:t>为约定的有效期间（至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</w:rPr>
        <w:t>日止），在有效期内买方不得随意取消委托。</w:t>
      </w:r>
    </w:p>
    <w:p w:rsidR="00420BE2" w:rsidRDefault="000D5351" w:rsidP="00515DE9">
      <w:pPr>
        <w:tabs>
          <w:tab w:val="left" w:pos="6761"/>
        </w:tabs>
        <w:spacing w:line="340" w:lineRule="exact"/>
        <w:ind w:leftChars="202" w:left="424" w:firstLineChars="22" w:firstLine="53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（四）意向书所列条件如不为卖方所接受，则本意向书无效，买方所支付之意向金立即无息返还买方。</w:t>
      </w:r>
    </w:p>
    <w:p w:rsidR="00420BE2" w:rsidRDefault="000D5351">
      <w:pPr>
        <w:tabs>
          <w:tab w:val="left" w:pos="6761"/>
        </w:tabs>
        <w:spacing w:line="34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第三条：买卖合同之签订</w:t>
      </w:r>
    </w:p>
    <w:p w:rsidR="00420BE2" w:rsidRDefault="000D5351">
      <w:pPr>
        <w:tabs>
          <w:tab w:val="left" w:pos="6761"/>
        </w:tabs>
        <w:spacing w:line="340" w:lineRule="exact"/>
        <w:ind w:firstLine="6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在意向书之有效期内，卖方同意依买方总价出售此房屋且付款方式符合买方条件时，则原意向金即转为定金一部分，同时买卖双方应于达成一致意向之日起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日内，依受托方之安排，至受托方签约中心，签订房屋买卖合同等，同时受托方协助买卖双方办理产权过户、交房等相关手续。</w:t>
      </w:r>
    </w:p>
    <w:p w:rsidR="00420BE2" w:rsidRDefault="000D5351">
      <w:pPr>
        <w:tabs>
          <w:tab w:val="left" w:pos="6761"/>
        </w:tabs>
        <w:spacing w:line="34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第四条：买方义务</w:t>
      </w:r>
    </w:p>
    <w:p w:rsidR="00420BE2" w:rsidRDefault="000D5351">
      <w:pPr>
        <w:numPr>
          <w:ilvl w:val="0"/>
          <w:numId w:val="1"/>
        </w:numPr>
        <w:tabs>
          <w:tab w:val="left" w:pos="6761"/>
        </w:tabs>
        <w:spacing w:line="3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违约之处理：</w:t>
      </w:r>
    </w:p>
    <w:p w:rsidR="00420BE2" w:rsidRDefault="000D5351">
      <w:pPr>
        <w:tabs>
          <w:tab w:val="left" w:pos="6761"/>
        </w:tabs>
        <w:spacing w:line="340" w:lineRule="exact"/>
        <w:ind w:leftChars="229" w:left="481"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买方于卖方同意出售后，有反悔不买或不按约前来签订受让合同等其它行为时，则上述定金（原意向金）由卖方全部没收；如卖方不愿意依约履行时，则卖方应加倍返还已收定金（原意向金）给买方，以解除双方承诺之交易。</w:t>
      </w:r>
    </w:p>
    <w:p w:rsidR="00420BE2" w:rsidRDefault="000D5351">
      <w:pPr>
        <w:numPr>
          <w:ilvl w:val="0"/>
          <w:numId w:val="1"/>
        </w:numPr>
        <w:tabs>
          <w:tab w:val="left" w:pos="6761"/>
        </w:tabs>
        <w:spacing w:line="3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买卖成交后，买方应依法负担过户时产生的有关税费。</w:t>
      </w:r>
      <w:r>
        <w:rPr>
          <w:rFonts w:ascii="宋体" w:hAnsi="宋体" w:hint="eastAsia"/>
          <w:bCs/>
          <w:sz w:val="24"/>
        </w:rPr>
        <w:t xml:space="preserve"> </w:t>
      </w:r>
    </w:p>
    <w:p w:rsidR="00420BE2" w:rsidRDefault="00420BE2">
      <w:pPr>
        <w:tabs>
          <w:tab w:val="left" w:pos="6761"/>
        </w:tabs>
        <w:spacing w:line="340" w:lineRule="exact"/>
        <w:ind w:left="480"/>
        <w:rPr>
          <w:rFonts w:ascii="宋体" w:hAnsi="宋体"/>
          <w:bCs/>
          <w:sz w:val="24"/>
        </w:rPr>
      </w:pPr>
    </w:p>
    <w:p w:rsidR="00420BE2" w:rsidRDefault="000D5351">
      <w:pPr>
        <w:tabs>
          <w:tab w:val="left" w:pos="6761"/>
        </w:tabs>
        <w:spacing w:line="340" w:lineRule="exact"/>
        <w:ind w:left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买方签名：</w:t>
      </w:r>
      <w:r>
        <w:rPr>
          <w:rFonts w:ascii="宋体" w:hAnsi="宋体" w:hint="eastAsia"/>
          <w:bCs/>
          <w:sz w:val="24"/>
          <w:u w:val="single"/>
        </w:rPr>
        <w:t xml:space="preserve">                       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受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托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方：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</w:t>
      </w:r>
    </w:p>
    <w:p w:rsidR="00420BE2" w:rsidRDefault="000D5351">
      <w:pPr>
        <w:tabs>
          <w:tab w:val="left" w:pos="6761"/>
        </w:tabs>
        <w:spacing w:line="340" w:lineRule="exact"/>
        <w:ind w:left="480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身份证号：</w:t>
      </w:r>
      <w:r>
        <w:rPr>
          <w:rFonts w:ascii="宋体" w:hAnsi="宋体" w:hint="eastAsia"/>
          <w:bCs/>
          <w:sz w:val="24"/>
          <w:u w:val="single"/>
        </w:rPr>
        <w:t xml:space="preserve">                       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代理经纪人：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</w:t>
      </w:r>
    </w:p>
    <w:p w:rsidR="00420BE2" w:rsidRDefault="000D5351">
      <w:pPr>
        <w:tabs>
          <w:tab w:val="left" w:pos="6761"/>
        </w:tabs>
        <w:spacing w:line="340" w:lineRule="exact"/>
        <w:ind w:left="480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联系电话：</w:t>
      </w:r>
      <w:r>
        <w:rPr>
          <w:rFonts w:ascii="宋体" w:hAnsi="宋体" w:hint="eastAsia"/>
          <w:bCs/>
          <w:sz w:val="24"/>
          <w:u w:val="single"/>
        </w:rPr>
        <w:t xml:space="preserve">                       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电</w:t>
      </w:r>
      <w:r>
        <w:rPr>
          <w:rFonts w:ascii="宋体" w:hAnsi="宋体" w:hint="eastAsia"/>
          <w:bCs/>
          <w:sz w:val="24"/>
        </w:rPr>
        <w:t xml:space="preserve">      </w:t>
      </w:r>
      <w:r>
        <w:rPr>
          <w:rFonts w:ascii="宋体" w:hAnsi="宋体" w:hint="eastAsia"/>
          <w:bCs/>
          <w:sz w:val="24"/>
        </w:rPr>
        <w:t>话：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</w:t>
      </w:r>
    </w:p>
    <w:p w:rsidR="00420BE2" w:rsidRDefault="00420BE2">
      <w:pPr>
        <w:tabs>
          <w:tab w:val="left" w:pos="6761"/>
        </w:tabs>
        <w:spacing w:line="340" w:lineRule="exact"/>
        <w:ind w:left="480"/>
        <w:rPr>
          <w:rFonts w:ascii="宋体" w:hAnsi="宋体"/>
          <w:bCs/>
          <w:sz w:val="24"/>
          <w:u w:val="single"/>
        </w:rPr>
      </w:pPr>
    </w:p>
    <w:p w:rsidR="00420BE2" w:rsidRDefault="000D5351">
      <w:pPr>
        <w:tabs>
          <w:tab w:val="left" w:pos="6135"/>
        </w:tabs>
        <w:spacing w:line="34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</w:rPr>
        <w:t>日</w:t>
      </w:r>
      <w:r>
        <w:rPr>
          <w:rFonts w:ascii="宋体" w:hAnsi="宋体" w:hint="eastAsia"/>
          <w:bCs/>
          <w:sz w:val="24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>日</w:t>
      </w:r>
    </w:p>
    <w:p w:rsidR="00420BE2" w:rsidRDefault="00420BE2">
      <w:pPr>
        <w:tabs>
          <w:tab w:val="left" w:pos="6135"/>
        </w:tabs>
        <w:spacing w:line="360" w:lineRule="exact"/>
        <w:jc w:val="left"/>
        <w:rPr>
          <w:rFonts w:ascii="黑体" w:eastAsia="黑体" w:hAnsi="宋体"/>
          <w:bCs/>
          <w:sz w:val="24"/>
        </w:rPr>
      </w:pPr>
    </w:p>
    <w:p w:rsidR="00420BE2" w:rsidRDefault="00420BE2"/>
    <w:sectPr w:rsidR="00420BE2" w:rsidSect="00420BE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51" w:rsidRDefault="000D5351" w:rsidP="00420BE2">
      <w:r>
        <w:separator/>
      </w:r>
    </w:p>
  </w:endnote>
  <w:endnote w:type="continuationSeparator" w:id="0">
    <w:p w:rsidR="000D5351" w:rsidRDefault="000D5351" w:rsidP="0042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E2" w:rsidRDefault="000D5351">
    <w:pPr>
      <w:pStyle w:val="a4"/>
      <w:ind w:firstLineChars="2100" w:firstLine="3780"/>
    </w:pPr>
    <w:bookmarkStart w:id="0" w:name="_GoBack"/>
    <w:bookmarkEnd w:id="0"/>
    <w:r>
      <w:rPr>
        <w:rFonts w:hint="eastAsia"/>
      </w:rPr>
      <w:t>房培网：</w:t>
    </w:r>
    <w:r>
      <w:rPr>
        <w:rFonts w:hint="eastAsia"/>
      </w:rPr>
      <w:t>Fangpei.net</w:t>
    </w:r>
  </w:p>
  <w:p w:rsidR="00420BE2" w:rsidRDefault="00420B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51" w:rsidRDefault="000D5351" w:rsidP="00420BE2">
      <w:r>
        <w:separator/>
      </w:r>
    </w:p>
  </w:footnote>
  <w:footnote w:type="continuationSeparator" w:id="0">
    <w:p w:rsidR="000D5351" w:rsidRDefault="000D5351" w:rsidP="0042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E2" w:rsidRDefault="00420B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5109DB"/>
    <w:rsid w:val="000D5351"/>
    <w:rsid w:val="00420BE2"/>
    <w:rsid w:val="00515DE9"/>
    <w:rsid w:val="2851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20B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0B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20B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梁家豪</dc:creator>
  <cp:lastModifiedBy>Administrator</cp:lastModifiedBy>
  <cp:revision>2</cp:revision>
  <dcterms:created xsi:type="dcterms:W3CDTF">2019-12-17T01:53:00Z</dcterms:created>
  <dcterms:modified xsi:type="dcterms:W3CDTF">2019-12-17T01:53:00Z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